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47" w:rsidRPr="008E1E47" w:rsidRDefault="008E1E47" w:rsidP="008E1E47">
      <w:pPr>
        <w:framePr w:hSpace="180" w:wrap="around" w:vAnchor="text" w:hAnchor="margin" w:y="181"/>
        <w:shd w:val="clear" w:color="auto" w:fill="FFFAF2"/>
        <w:spacing w:after="75" w:line="420" w:lineRule="atLeast"/>
        <w:jc w:val="center"/>
        <w:outlineLvl w:val="1"/>
        <w:rPr>
          <w:rFonts w:ascii="Arial" w:hAnsi="Arial" w:cs="Arial"/>
          <w:b/>
          <w:bCs/>
          <w:color w:val="B22222"/>
          <w:sz w:val="30"/>
          <w:szCs w:val="30"/>
        </w:rPr>
      </w:pPr>
      <w:r w:rsidRPr="00FE2B53">
        <w:rPr>
          <w:rFonts w:ascii="Arial" w:hAnsi="Arial" w:cs="Arial"/>
          <w:b/>
          <w:bCs/>
          <w:color w:val="B22222"/>
          <w:sz w:val="30"/>
          <w:szCs w:val="30"/>
        </w:rPr>
        <w:t>Психическое здоровье пожилых людей</w:t>
      </w:r>
    </w:p>
    <w:p w:rsidR="008E1E47" w:rsidRPr="00B11669" w:rsidRDefault="008E1E47" w:rsidP="008E1E47">
      <w:pPr>
        <w:framePr w:hSpace="180" w:wrap="around" w:vAnchor="text" w:hAnchor="margin" w:y="181"/>
        <w:jc w:val="center"/>
        <w:rPr>
          <w:b/>
          <w:sz w:val="20"/>
          <w:szCs w:val="20"/>
        </w:rPr>
      </w:pPr>
    </w:p>
    <w:p w:rsidR="008E1E47" w:rsidRPr="00B11669" w:rsidRDefault="008E1E47" w:rsidP="008E1E47">
      <w:pPr>
        <w:framePr w:hSpace="180" w:wrap="around" w:vAnchor="text" w:hAnchor="margin" w:y="181"/>
        <w:jc w:val="center"/>
        <w:rPr>
          <w:b/>
          <w:sz w:val="20"/>
          <w:szCs w:val="20"/>
        </w:rPr>
      </w:pPr>
      <w:r>
        <w:rPr>
          <w:rFonts w:ascii="Verdana" w:hAnsi="Verdana" w:cs="Tahoma"/>
          <w:noProof/>
          <w:color w:val="FFFFFF"/>
          <w:sz w:val="21"/>
          <w:szCs w:val="21"/>
        </w:rPr>
        <w:drawing>
          <wp:inline distT="0" distB="0" distL="0" distR="0">
            <wp:extent cx="2971800" cy="1981200"/>
            <wp:effectExtent l="171450" t="133350" r="361950" b="304800"/>
            <wp:docPr id="1" name="mce-1134" descr="102-470x31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34" descr="102-470x313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1E47" w:rsidRPr="00EF4DD1" w:rsidRDefault="008E1E47" w:rsidP="008E1E47">
      <w:pPr>
        <w:shd w:val="clear" w:color="auto" w:fill="FFFAF2"/>
        <w:spacing w:after="75" w:line="420" w:lineRule="atLeast"/>
        <w:outlineLvl w:val="1"/>
        <w:rPr>
          <w:rFonts w:ascii="Arial" w:hAnsi="Arial" w:cs="Arial"/>
          <w:b/>
          <w:bCs/>
          <w:color w:val="B22222"/>
        </w:rPr>
      </w:pPr>
      <w:r w:rsidRPr="009D1514">
        <w:rPr>
          <w:rFonts w:ascii="Verdana" w:hAnsi="Verdana" w:cs="Tahoma"/>
          <w:color w:val="FFFFFF"/>
          <w:sz w:val="21"/>
        </w:rPr>
        <w:t>   ПСИХОЛОГИЧЕСКОЕ КОНСУЛЬТИРО</w:t>
      </w:r>
      <w:r w:rsidRPr="008E1E47">
        <w:rPr>
          <w:rFonts w:ascii="Arial" w:hAnsi="Arial" w:cs="Arial"/>
          <w:b/>
          <w:bCs/>
          <w:color w:val="B22222"/>
        </w:rPr>
        <w:t xml:space="preserve"> </w:t>
      </w:r>
    </w:p>
    <w:p w:rsidR="008E1E47" w:rsidRPr="00FE2B53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 w:rsidRPr="00FE2B53">
        <w:rPr>
          <w:rFonts w:ascii="Arial" w:hAnsi="Arial" w:cs="Arial"/>
          <w:color w:val="4D0303"/>
          <w:sz w:val="18"/>
          <w:szCs w:val="18"/>
        </w:rPr>
        <w:t xml:space="preserve">Наличие хорошего психического здоровья в течение жизни не обеспечивает иммунитета к психическим нарушениям в пожилом и старческом возрасте. </w:t>
      </w:r>
      <w:r w:rsidRPr="00FE2B53">
        <w:rPr>
          <w:rFonts w:ascii="Arial" w:hAnsi="Arial" w:cs="Arial"/>
          <w:b/>
          <w:bCs/>
          <w:color w:val="4D0303"/>
          <w:sz w:val="18"/>
        </w:rPr>
        <w:t xml:space="preserve">Пожилые люди страдают психическими заболеваниями значительно чаще, чем молодые и люди среднего возраста. </w:t>
      </w:r>
      <w:r w:rsidRPr="00FE2B53">
        <w:rPr>
          <w:rFonts w:ascii="Arial" w:hAnsi="Arial" w:cs="Arial"/>
          <w:color w:val="4D0303"/>
          <w:sz w:val="18"/>
          <w:szCs w:val="18"/>
        </w:rPr>
        <w:t>Так по данным Всемирной организации здравоохранения среди пожилых людей 236 из 100 тысяч населения страдают психическими заболеваниями, в то время как в возрастной группе от 45 до 64 лет — только 93. Однако не надо думать, что старость неизбежно связана с ухудшением здоровья, в том числе психического. Многие заболевания позднего возраста можно вылечить. Важно быть внимательным к себе и своим пожилым родственникам и вовремя обращаться к врачу.</w:t>
      </w:r>
    </w:p>
    <w:p w:rsidR="008E1E47" w:rsidRPr="00FE2B53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 w:rsidRPr="00FE2B53">
        <w:rPr>
          <w:rFonts w:ascii="Arial" w:hAnsi="Arial" w:cs="Arial"/>
          <w:color w:val="4D0303"/>
          <w:sz w:val="18"/>
          <w:szCs w:val="18"/>
        </w:rPr>
        <w:t>Между тем пожилые люди обращаются к психиатрам и психотерапевтам в два раза реже, чем население в целом. Люди старше 60 лет часто не замечают своих психических расстройств или рассматривают их как неизбежный результат старения. К сожалению, это совершенно неправильное отношение бытует и у родственников, которые все объясняют преклонным возрастом и думают, что все равно ничего нельзя сделать.</w:t>
      </w:r>
    </w:p>
    <w:p w:rsidR="008E1E47" w:rsidRPr="00FE2B53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 w:rsidRPr="00FE2B53">
        <w:rPr>
          <w:rFonts w:ascii="Arial" w:hAnsi="Arial" w:cs="Arial"/>
          <w:color w:val="4D0303"/>
          <w:sz w:val="18"/>
          <w:szCs w:val="18"/>
        </w:rPr>
        <w:t xml:space="preserve">Характерной особенностью психопатологических расстройств в пожилом и старческом возрасте является феномен </w:t>
      </w:r>
      <w:proofErr w:type="spellStart"/>
      <w:r w:rsidRPr="00FE2B53">
        <w:rPr>
          <w:rFonts w:ascii="Arial" w:hAnsi="Arial" w:cs="Arial"/>
          <w:color w:val="4D0303"/>
          <w:sz w:val="18"/>
          <w:szCs w:val="18"/>
        </w:rPr>
        <w:t>соматизации</w:t>
      </w:r>
      <w:proofErr w:type="spellEnd"/>
      <w:r w:rsidRPr="00FE2B53">
        <w:rPr>
          <w:rFonts w:ascii="Arial" w:hAnsi="Arial" w:cs="Arial"/>
          <w:color w:val="4D0303"/>
          <w:sz w:val="18"/>
          <w:szCs w:val="18"/>
        </w:rPr>
        <w:t>, то есть телесного выражения психических расстройств. Такие больные обращаются за помощью к врачам общего профиля, которые не всегда могут распознать психические нарушения у пожилых пациентов, особенно если это касается депрессивных нарушений и легких расстройств памяти и мышления.</w:t>
      </w:r>
    </w:p>
    <w:p w:rsidR="008E1E47" w:rsidRPr="00FE2B53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 w:rsidRPr="00FE2B53">
        <w:rPr>
          <w:rFonts w:ascii="Arial" w:hAnsi="Arial" w:cs="Arial"/>
          <w:b/>
          <w:bCs/>
          <w:color w:val="4D0303"/>
          <w:sz w:val="18"/>
        </w:rPr>
        <w:t>Не проходите мимо заметных перемен в поведении или настроении своих пожилых родственников</w:t>
      </w:r>
      <w:r w:rsidRPr="00FE2B53">
        <w:rPr>
          <w:rFonts w:ascii="Arial" w:hAnsi="Arial" w:cs="Arial"/>
          <w:color w:val="4D0303"/>
          <w:sz w:val="18"/>
          <w:szCs w:val="18"/>
        </w:rPr>
        <w:t>. Эти перемены могут быть симптомами депрессии, деменции, психогенно-невротических расстройств. Многие соматические заболевания пожилого возраста сопровождаются психическими расстройствами, и здесь так же необходима помощь психиатра. Правильное лечение может привести к улучшению состояния и вернуть пожилого человека к полноценной счастливой жизни.</w:t>
      </w:r>
    </w:p>
    <w:p w:rsidR="008E1E47" w:rsidRPr="00FE2B53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 w:rsidRPr="00FE2B53">
        <w:rPr>
          <w:rFonts w:ascii="Arial" w:hAnsi="Arial" w:cs="Arial"/>
          <w:color w:val="4D0303"/>
          <w:sz w:val="18"/>
          <w:szCs w:val="18"/>
        </w:rPr>
        <w:t xml:space="preserve">У пациентов пожилого возраста широко представлены различные проявления </w:t>
      </w:r>
      <w:proofErr w:type="spellStart"/>
      <w:r w:rsidRPr="00FE2B53">
        <w:rPr>
          <w:rFonts w:ascii="Arial" w:hAnsi="Arial" w:cs="Arial"/>
          <w:b/>
          <w:bCs/>
          <w:color w:val="4D0303"/>
          <w:sz w:val="18"/>
        </w:rPr>
        <w:t>неврозоподобного</w:t>
      </w:r>
      <w:proofErr w:type="spellEnd"/>
      <w:r w:rsidRPr="00FE2B53">
        <w:rPr>
          <w:rFonts w:ascii="Arial" w:hAnsi="Arial" w:cs="Arial"/>
          <w:b/>
          <w:bCs/>
          <w:color w:val="4D0303"/>
          <w:sz w:val="18"/>
        </w:rPr>
        <w:t xml:space="preserve"> синдрома</w:t>
      </w:r>
      <w:r w:rsidRPr="00FE2B53">
        <w:rPr>
          <w:rFonts w:ascii="Arial" w:hAnsi="Arial" w:cs="Arial"/>
          <w:color w:val="4D0303"/>
          <w:sz w:val="18"/>
          <w:szCs w:val="18"/>
        </w:rPr>
        <w:t xml:space="preserve">, в основе которых, прежде всего, — церебральный </w:t>
      </w:r>
      <w:r>
        <w:rPr>
          <w:rFonts w:ascii="Arial" w:hAnsi="Arial" w:cs="Arial"/>
          <w:color w:val="4D0303"/>
          <w:sz w:val="18"/>
          <w:szCs w:val="18"/>
        </w:rPr>
        <w:t>атеросклероз.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Fonts w:ascii="Arial" w:hAnsi="Arial" w:cs="Arial"/>
          <w:color w:val="4D0303"/>
          <w:sz w:val="18"/>
          <w:szCs w:val="18"/>
        </w:rPr>
        <w:t xml:space="preserve">Появляется потребность в дневном отдыхе. Больные становятся раздражительными, нетерпеливыми, плохо переносят шум, легко появляются слезы на глазах, отмечается снижение памяти, нарушается сон. Помощь в таких случаях обычно осуществляется </w:t>
      </w:r>
      <w:proofErr w:type="spellStart"/>
      <w:r>
        <w:rPr>
          <w:rStyle w:val="a5"/>
          <w:rFonts w:ascii="Arial" w:hAnsi="Arial" w:cs="Arial"/>
          <w:color w:val="4D0303"/>
          <w:sz w:val="18"/>
          <w:szCs w:val="18"/>
        </w:rPr>
        <w:t>амбулаторно</w:t>
      </w:r>
      <w:proofErr w:type="spellEnd"/>
      <w:r>
        <w:rPr>
          <w:rFonts w:ascii="Arial" w:hAnsi="Arial" w:cs="Arial"/>
          <w:color w:val="4D0303"/>
          <w:sz w:val="18"/>
          <w:szCs w:val="18"/>
        </w:rPr>
        <w:t>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Fonts w:ascii="Arial" w:hAnsi="Arial" w:cs="Arial"/>
          <w:color w:val="4D0303"/>
          <w:sz w:val="18"/>
          <w:szCs w:val="18"/>
        </w:rPr>
        <w:t xml:space="preserve">Наиболее распространенное психическое нарушение пожилого возраста — </w:t>
      </w:r>
      <w:r>
        <w:rPr>
          <w:rStyle w:val="a5"/>
          <w:rFonts w:ascii="Arial" w:hAnsi="Arial" w:cs="Arial"/>
          <w:color w:val="4D0303"/>
          <w:sz w:val="18"/>
          <w:szCs w:val="18"/>
        </w:rPr>
        <w:t>депрессия.</w:t>
      </w:r>
      <w:r>
        <w:rPr>
          <w:rFonts w:ascii="Arial" w:hAnsi="Arial" w:cs="Arial"/>
          <w:color w:val="4D0303"/>
          <w:sz w:val="18"/>
          <w:szCs w:val="18"/>
        </w:rPr>
        <w:t xml:space="preserve"> Настроение снижено, характерно непреходящее чувство тоски или тревоги, появляется чувство ненужности, безнадежности, беспомощности, необоснованной виновности, потеря интереса к прежним любимым занятиям, семье, друзьям, работы.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Fonts w:ascii="Arial" w:hAnsi="Arial" w:cs="Arial"/>
          <w:color w:val="4D0303"/>
          <w:sz w:val="18"/>
          <w:szCs w:val="18"/>
        </w:rPr>
        <w:t>Снижение умственной работоспособности, в основе которой лежит неспособность сконцентрировать внимание, ухудшение памяти и общая дезорганизация психических процессов, — также могут быть проявлением депрессии.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Fonts w:ascii="Arial" w:hAnsi="Arial" w:cs="Arial"/>
          <w:color w:val="4D0303"/>
          <w:sz w:val="18"/>
          <w:szCs w:val="18"/>
        </w:rPr>
        <w:lastRenderedPageBreak/>
        <w:t>Депрессия может иметь и соматические проявления: потеря или, наоборот, усиление аппетита, бессонница или сонливость, постоянная усталость, запоры, болевые ощущения, которые нельзя объяснить соматическим заболеванием.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Fonts w:ascii="Arial" w:hAnsi="Arial" w:cs="Arial"/>
          <w:color w:val="4D0303"/>
          <w:sz w:val="18"/>
          <w:szCs w:val="18"/>
        </w:rPr>
        <w:t>Если Вы заметили у себя или кого-то из Ваших близких какие-то из перечисленных симптомов, и они держатся более двух недель — необходимо обратиться за помощью к специалисту. Современная психиатрия располагает широким спектром сре</w:t>
      </w:r>
      <w:proofErr w:type="gramStart"/>
      <w:r>
        <w:rPr>
          <w:rFonts w:ascii="Arial" w:hAnsi="Arial" w:cs="Arial"/>
          <w:color w:val="4D0303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4D0303"/>
          <w:sz w:val="18"/>
          <w:szCs w:val="18"/>
        </w:rPr>
        <w:t>я успешного лечения депрессий, и своевременно начатое лечение почти наверняка вернет человеку здоровье.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Style w:val="a5"/>
          <w:rFonts w:ascii="Arial" w:hAnsi="Arial" w:cs="Arial"/>
          <w:color w:val="4D0303"/>
          <w:sz w:val="18"/>
          <w:szCs w:val="18"/>
        </w:rPr>
        <w:t xml:space="preserve">Если появляются мысли о смерти или самоубийстве, помощь нужна срочно! </w:t>
      </w:r>
      <w:r>
        <w:rPr>
          <w:rFonts w:ascii="Arial" w:hAnsi="Arial" w:cs="Arial"/>
          <w:color w:val="4D0303"/>
          <w:sz w:val="18"/>
          <w:szCs w:val="18"/>
        </w:rPr>
        <w:t>Если Ваш родственник отказывается обратиться к врачу самостоятельно, настаивайте и не стесняйтесь прибегнуть к недобровольным мерам. При попытке самоубийства — вызывайте скорую психиатрическую помощь.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Style w:val="a5"/>
          <w:rFonts w:ascii="Arial" w:hAnsi="Arial" w:cs="Arial"/>
          <w:color w:val="4D0303"/>
          <w:sz w:val="18"/>
          <w:szCs w:val="18"/>
        </w:rPr>
        <w:t xml:space="preserve">Деменция – </w:t>
      </w:r>
      <w:r>
        <w:rPr>
          <w:rFonts w:ascii="Arial" w:hAnsi="Arial" w:cs="Arial"/>
          <w:color w:val="4D0303"/>
          <w:sz w:val="18"/>
          <w:szCs w:val="18"/>
        </w:rPr>
        <w:t xml:space="preserve">это заметное снижение </w:t>
      </w:r>
      <w:proofErr w:type="spellStart"/>
      <w:r>
        <w:rPr>
          <w:rFonts w:ascii="Arial" w:hAnsi="Arial" w:cs="Arial"/>
          <w:color w:val="4D0303"/>
          <w:sz w:val="18"/>
          <w:szCs w:val="18"/>
        </w:rPr>
        <w:t>интеллектуально-мнестического</w:t>
      </w:r>
      <w:proofErr w:type="spellEnd"/>
      <w:r>
        <w:rPr>
          <w:rFonts w:ascii="Arial" w:hAnsi="Arial" w:cs="Arial"/>
          <w:color w:val="4D0303"/>
          <w:sz w:val="18"/>
          <w:szCs w:val="18"/>
        </w:rPr>
        <w:t xml:space="preserve"> уровня, связанное с различными заболеваниями головного мозга. При этом наблюдается снижение памяти, ведущее к дезориентации в окружающем, растерянность, неспособность выполнять даже простейшие интеллектуальные операции. Такие больные не помнят, где они живут, могут потеряться на улице. В тяжелых случаях происходит разрушение навыков самообслуживания: больные не могут сами умыться, одеться, теряют навыки приема пищи и соблюдения личной гигиены.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Fonts w:ascii="Arial" w:hAnsi="Arial" w:cs="Arial"/>
          <w:color w:val="4D0303"/>
          <w:sz w:val="18"/>
          <w:szCs w:val="18"/>
        </w:rPr>
        <w:t>Причиной деменции в пожилом и старческом возрасте чаще всего бывают сосудистые заболевания (гипертоническая болезнь, церебральный атеросклероз, заболевания сердца и т.п.) и атрофические заболевания головного мозга, чаще всего это болезнь Альцгеймера.</w:t>
      </w:r>
    </w:p>
    <w:p w:rsidR="008E1E47" w:rsidRDefault="008E1E47" w:rsidP="008E1E47">
      <w:pPr>
        <w:shd w:val="clear" w:color="auto" w:fill="FFFAF2"/>
        <w:spacing w:after="45" w:line="225" w:lineRule="atLeast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Fonts w:ascii="Arial" w:hAnsi="Arial" w:cs="Arial"/>
          <w:color w:val="4D0303"/>
          <w:sz w:val="18"/>
          <w:szCs w:val="18"/>
        </w:rPr>
        <w:t xml:space="preserve">Эффективного лечения деменций пока не найдено, но во многих случаях удается добиться существенного замедления процесса, поэтому важно как можно раньше начать лечение. И, конечно, такие больные нуждаются в уходе и внимании со стороны </w:t>
      </w:r>
      <w:proofErr w:type="gramStart"/>
      <w:r>
        <w:rPr>
          <w:rFonts w:ascii="Arial" w:hAnsi="Arial" w:cs="Arial"/>
          <w:color w:val="4D0303"/>
          <w:sz w:val="18"/>
          <w:szCs w:val="18"/>
        </w:rPr>
        <w:t>своих</w:t>
      </w:r>
      <w:proofErr w:type="gramEnd"/>
      <w:r>
        <w:rPr>
          <w:rFonts w:ascii="Arial" w:hAnsi="Arial" w:cs="Arial"/>
          <w:color w:val="4D0303"/>
          <w:sz w:val="18"/>
          <w:szCs w:val="18"/>
        </w:rPr>
        <w:t xml:space="preserve"> близких.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proofErr w:type="spellStart"/>
      <w:r>
        <w:rPr>
          <w:rStyle w:val="a5"/>
          <w:rFonts w:ascii="Arial" w:hAnsi="Arial" w:cs="Arial"/>
          <w:color w:val="4D0303"/>
          <w:sz w:val="18"/>
          <w:szCs w:val="18"/>
        </w:rPr>
        <w:t>Псевдодеменцией</w:t>
      </w:r>
      <w:proofErr w:type="spellEnd"/>
      <w:r>
        <w:rPr>
          <w:rFonts w:ascii="Arial" w:hAnsi="Arial" w:cs="Arial"/>
          <w:color w:val="4D0303"/>
          <w:sz w:val="18"/>
          <w:szCs w:val="18"/>
        </w:rPr>
        <w:t xml:space="preserve"> называют</w:t>
      </w:r>
      <w:r>
        <w:rPr>
          <w:rStyle w:val="a5"/>
          <w:rFonts w:ascii="Arial" w:hAnsi="Arial" w:cs="Arial"/>
          <w:color w:val="4D0303"/>
          <w:sz w:val="18"/>
          <w:szCs w:val="18"/>
        </w:rPr>
        <w:t xml:space="preserve"> </w:t>
      </w:r>
      <w:r>
        <w:rPr>
          <w:rFonts w:ascii="Arial" w:hAnsi="Arial" w:cs="Arial"/>
          <w:color w:val="4D0303"/>
          <w:sz w:val="18"/>
          <w:szCs w:val="18"/>
        </w:rPr>
        <w:t>обратимые психические расстройства, которые внешне выглядят как деменция</w:t>
      </w:r>
      <w:r>
        <w:rPr>
          <w:rStyle w:val="a5"/>
          <w:rFonts w:ascii="Arial" w:hAnsi="Arial" w:cs="Arial"/>
          <w:color w:val="4D0303"/>
          <w:sz w:val="18"/>
          <w:szCs w:val="18"/>
        </w:rPr>
        <w:t xml:space="preserve">. </w:t>
      </w:r>
      <w:r>
        <w:rPr>
          <w:rFonts w:ascii="Arial" w:hAnsi="Arial" w:cs="Arial"/>
          <w:color w:val="4D0303"/>
          <w:sz w:val="18"/>
          <w:szCs w:val="18"/>
        </w:rPr>
        <w:t>Больного с проявлениями деменции очень важно показать специалисту, который проведет тщательное медицинское обследование как психического, так и соматического состояния. Если симптомы деменции связаны с какими-то другими факторами, их устранение ведет к улучшению состояния и выздоровлению.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Fonts w:ascii="Arial" w:hAnsi="Arial" w:cs="Arial"/>
          <w:color w:val="4D0303"/>
          <w:sz w:val="18"/>
          <w:szCs w:val="18"/>
        </w:rPr>
        <w:t xml:space="preserve">Например, больные депрессией могут иногда походить на </w:t>
      </w:r>
      <w:proofErr w:type="spellStart"/>
      <w:r>
        <w:rPr>
          <w:rFonts w:ascii="Arial" w:hAnsi="Arial" w:cs="Arial"/>
          <w:color w:val="4D0303"/>
          <w:sz w:val="18"/>
          <w:szCs w:val="18"/>
        </w:rPr>
        <w:t>дементных</w:t>
      </w:r>
      <w:proofErr w:type="spellEnd"/>
      <w:r>
        <w:rPr>
          <w:rFonts w:ascii="Arial" w:hAnsi="Arial" w:cs="Arial"/>
          <w:color w:val="4D0303"/>
          <w:sz w:val="18"/>
          <w:szCs w:val="18"/>
        </w:rPr>
        <w:t xml:space="preserve"> больных. Погружаясь в свои переживания, они выглядят отрешенными от окружающего, не могут сконцентрироваться, теряются в беседе. Однако депрессию можно вылечить, и вместе с нею уйдут симптомы деменции.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Fonts w:ascii="Arial" w:hAnsi="Arial" w:cs="Arial"/>
          <w:color w:val="4D0303"/>
          <w:sz w:val="18"/>
          <w:szCs w:val="18"/>
        </w:rPr>
        <w:t xml:space="preserve">Другой причиной </w:t>
      </w:r>
      <w:proofErr w:type="spellStart"/>
      <w:r>
        <w:rPr>
          <w:rFonts w:ascii="Arial" w:hAnsi="Arial" w:cs="Arial"/>
          <w:color w:val="4D0303"/>
          <w:sz w:val="18"/>
          <w:szCs w:val="18"/>
        </w:rPr>
        <w:t>псевдодеменции</w:t>
      </w:r>
      <w:proofErr w:type="spellEnd"/>
      <w:r>
        <w:rPr>
          <w:rFonts w:ascii="Arial" w:hAnsi="Arial" w:cs="Arial"/>
          <w:color w:val="4D0303"/>
          <w:sz w:val="18"/>
          <w:szCs w:val="18"/>
        </w:rPr>
        <w:t xml:space="preserve"> может быть передозировка лекарств. Пожилые люди, как правило, имеют не одно соматическое заболевание и вынуждены принимать большое количество препаратов. Поскольку обмен веществ в пожилом возрасте протекает медленнее, лекарства могут оставаться в организме дольше обычного и достигать токсического уровня, приводя к перемене настроения, тревоге, появлению психических расстройств и симптомов деменции. Отмена или снижение дозы лека</w:t>
      </w:r>
      <w:proofErr w:type="gramStart"/>
      <w:r>
        <w:rPr>
          <w:rFonts w:ascii="Arial" w:hAnsi="Arial" w:cs="Arial"/>
          <w:color w:val="4D0303"/>
          <w:sz w:val="18"/>
          <w:szCs w:val="18"/>
        </w:rPr>
        <w:t>рств пр</w:t>
      </w:r>
      <w:proofErr w:type="gramEnd"/>
      <w:r>
        <w:rPr>
          <w:rFonts w:ascii="Arial" w:hAnsi="Arial" w:cs="Arial"/>
          <w:color w:val="4D0303"/>
          <w:sz w:val="18"/>
          <w:szCs w:val="18"/>
        </w:rPr>
        <w:t>иводят к улучшению состояния.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proofErr w:type="gramStart"/>
      <w:r>
        <w:rPr>
          <w:rFonts w:ascii="Arial" w:hAnsi="Arial" w:cs="Arial"/>
          <w:color w:val="4D0303"/>
          <w:sz w:val="18"/>
          <w:szCs w:val="18"/>
        </w:rPr>
        <w:t xml:space="preserve">Симптомы деменции могут возникнуть при плохом питании (например, </w:t>
      </w:r>
      <w:proofErr w:type="spellStart"/>
      <w:r>
        <w:rPr>
          <w:rFonts w:ascii="Arial" w:hAnsi="Arial" w:cs="Arial"/>
          <w:color w:val="4D0303"/>
          <w:sz w:val="18"/>
          <w:szCs w:val="18"/>
        </w:rPr>
        <w:t>перницициозная</w:t>
      </w:r>
      <w:proofErr w:type="spellEnd"/>
      <w:r>
        <w:rPr>
          <w:rFonts w:ascii="Arial" w:hAnsi="Arial" w:cs="Arial"/>
          <w:color w:val="4D0303"/>
          <w:sz w:val="18"/>
          <w:szCs w:val="18"/>
        </w:rPr>
        <w:t xml:space="preserve"> анемия развивается при недостатке в пище витаминов группы В), при проблемах с зубами, когда пожилые люди исключают некоторые виды пищи из рациона, потому что ее трудно жевать, при заболеваниях желудочно-кишечного тракта, когда затруднено переваривание и всасывание необходимых для нормального функционирования организма веществ.</w:t>
      </w:r>
      <w:proofErr w:type="gramEnd"/>
      <w:r>
        <w:rPr>
          <w:rFonts w:ascii="Arial" w:hAnsi="Arial" w:cs="Arial"/>
          <w:color w:val="4D0303"/>
          <w:sz w:val="18"/>
          <w:szCs w:val="18"/>
        </w:rPr>
        <w:t xml:space="preserve"> Заболевания сердца и легких могут привести к гипоксии мозга и повлиять на поведение больного. Печеночная и почечная недостаточность, приводя к накоплению токсических веществ в организме, также могут имитировать симптомы деменции. К </w:t>
      </w:r>
      <w:proofErr w:type="spellStart"/>
      <w:r>
        <w:rPr>
          <w:rFonts w:ascii="Arial" w:hAnsi="Arial" w:cs="Arial"/>
          <w:color w:val="4D0303"/>
          <w:sz w:val="18"/>
          <w:szCs w:val="18"/>
        </w:rPr>
        <w:t>псевдодементным</w:t>
      </w:r>
      <w:proofErr w:type="spellEnd"/>
      <w:r>
        <w:rPr>
          <w:rFonts w:ascii="Arial" w:hAnsi="Arial" w:cs="Arial"/>
          <w:color w:val="4D0303"/>
          <w:sz w:val="18"/>
          <w:szCs w:val="18"/>
        </w:rPr>
        <w:t xml:space="preserve"> расстройствам могут привести заболевания эндокринной системы (щитовидной железы, гипофиза, надпочечников) и многие другие.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Fonts w:ascii="Arial" w:hAnsi="Arial" w:cs="Arial"/>
          <w:color w:val="4D0303"/>
          <w:sz w:val="18"/>
          <w:szCs w:val="18"/>
        </w:rPr>
        <w:t xml:space="preserve">Помните, что </w:t>
      </w:r>
      <w:r>
        <w:rPr>
          <w:rStyle w:val="a5"/>
          <w:rFonts w:ascii="Arial" w:hAnsi="Arial" w:cs="Arial"/>
          <w:color w:val="4D0303"/>
          <w:sz w:val="18"/>
          <w:szCs w:val="18"/>
        </w:rPr>
        <w:t xml:space="preserve">симптомы </w:t>
      </w:r>
      <w:proofErr w:type="spellStart"/>
      <w:r>
        <w:rPr>
          <w:rStyle w:val="a5"/>
          <w:rFonts w:ascii="Arial" w:hAnsi="Arial" w:cs="Arial"/>
          <w:color w:val="4D0303"/>
          <w:sz w:val="18"/>
          <w:szCs w:val="18"/>
        </w:rPr>
        <w:t>псевдодеменции</w:t>
      </w:r>
      <w:proofErr w:type="spellEnd"/>
      <w:r>
        <w:rPr>
          <w:rStyle w:val="a5"/>
          <w:rFonts w:ascii="Arial" w:hAnsi="Arial" w:cs="Arial"/>
          <w:color w:val="4D0303"/>
          <w:sz w:val="18"/>
          <w:szCs w:val="18"/>
        </w:rPr>
        <w:t xml:space="preserve"> обратимы</w:t>
      </w:r>
      <w:r>
        <w:rPr>
          <w:rFonts w:ascii="Arial" w:hAnsi="Arial" w:cs="Arial"/>
          <w:color w:val="4D0303"/>
          <w:sz w:val="18"/>
          <w:szCs w:val="18"/>
        </w:rPr>
        <w:t>. Они уходят, когда причины их появления диагностированы и устраняются с помощью лечения.</w:t>
      </w:r>
    </w:p>
    <w:p w:rsidR="008E1E47" w:rsidRDefault="008E1E47" w:rsidP="008E1E47">
      <w:pPr>
        <w:shd w:val="clear" w:color="auto" w:fill="FFFAF2"/>
        <w:spacing w:after="45" w:line="225" w:lineRule="atLeast"/>
        <w:ind w:firstLine="180"/>
        <w:jc w:val="both"/>
        <w:rPr>
          <w:rFonts w:ascii="Arial" w:hAnsi="Arial" w:cs="Arial"/>
          <w:color w:val="4D0303"/>
          <w:sz w:val="18"/>
          <w:szCs w:val="18"/>
        </w:rPr>
      </w:pPr>
      <w:r>
        <w:rPr>
          <w:rFonts w:ascii="Arial" w:hAnsi="Arial" w:cs="Arial"/>
          <w:color w:val="4D0303"/>
          <w:sz w:val="18"/>
          <w:szCs w:val="18"/>
        </w:rPr>
        <w:t xml:space="preserve"> В любом возрасте человек может и должен чувствовать себя здоровым.</w:t>
      </w:r>
    </w:p>
    <w:p w:rsidR="00000000" w:rsidRDefault="008E1E47" w:rsidP="008E1E47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8E1E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Что помогает поддержать                          психологическое состояние </w:t>
      </w:r>
      <w:r w:rsidRPr="008E1E4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Таким образом, на психологическое здоровье пожилого человека оказывают огромное влияние экзистенциальные переживания, связанные с принятием и себя самого </w:t>
      </w:r>
      <w:proofErr w:type="gramStart"/>
      <w:r w:rsidRPr="008E1E4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E1E47">
        <w:rPr>
          <w:rFonts w:ascii="Times New Roman" w:hAnsi="Times New Roman" w:cs="Times New Roman"/>
          <w:color w:val="000000"/>
          <w:sz w:val="24"/>
          <w:szCs w:val="24"/>
        </w:rPr>
        <w:t xml:space="preserve">как изменяющегося и физически и психологически, несовершенного ), и своей жизни, и ее конечности. </w:t>
      </w:r>
      <w:r w:rsidRPr="008E1E4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E1E47">
        <w:rPr>
          <w:rFonts w:ascii="Times New Roman" w:hAnsi="Times New Roman" w:cs="Times New Roman"/>
          <w:color w:val="000000"/>
          <w:sz w:val="24"/>
          <w:szCs w:val="24"/>
        </w:rPr>
        <w:t xml:space="preserve">В этом смысле, ресурсными умениями, которые помогают поддержать </w:t>
      </w:r>
      <w:r w:rsidRPr="008E1E4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психологическое здоровье, являются: </w:t>
      </w:r>
      <w:r w:rsidRPr="008E1E4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умение ладить с людьми разного социального происхождения, образования, культурного уровня, профессии, возраста и т.д.; </w:t>
      </w:r>
      <w:r w:rsidRPr="008E1E4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умение поддерживать старые связи и завязывать новые; </w:t>
      </w:r>
      <w:r w:rsidRPr="008E1E47">
        <w:rPr>
          <w:rFonts w:ascii="Times New Roman" w:hAnsi="Times New Roman" w:cs="Times New Roman"/>
          <w:color w:val="000000"/>
          <w:sz w:val="24"/>
          <w:szCs w:val="24"/>
        </w:rPr>
        <w:br/>
        <w:t>3. умение оказывать помощь разным людям, а не только родственникам;</w:t>
      </w:r>
      <w:r w:rsidRPr="008E1E4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умение надлежащим образом использовать помощь со стороны людей в различных </w:t>
      </w:r>
      <w:r w:rsidRPr="008E1E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жизненных ситуациях;</w:t>
      </w:r>
      <w:proofErr w:type="gramEnd"/>
      <w:r w:rsidRPr="008E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E4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умение самокритично подходить к тому, что делаешь, умение себя контролировать себя и </w:t>
      </w:r>
      <w:proofErr w:type="spellStart"/>
      <w:r w:rsidRPr="008E1E47">
        <w:rPr>
          <w:rFonts w:ascii="Times New Roman" w:hAnsi="Times New Roman" w:cs="Times New Roman"/>
          <w:color w:val="000000"/>
          <w:sz w:val="24"/>
          <w:szCs w:val="24"/>
        </w:rPr>
        <w:t>самодисциплинировать</w:t>
      </w:r>
      <w:proofErr w:type="spellEnd"/>
      <w:r w:rsidRPr="008E1E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1E4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умение всегда считаться с мнением других, </w:t>
      </w:r>
      <w:r w:rsidRPr="008E1E47">
        <w:rPr>
          <w:rFonts w:ascii="Times New Roman" w:hAnsi="Times New Roman" w:cs="Times New Roman"/>
          <w:color w:val="000000"/>
          <w:sz w:val="24"/>
          <w:szCs w:val="24"/>
        </w:rPr>
        <w:br/>
        <w:t>7. умение быть активным по отношению к собственной жизни, осмысленно относиться к происходящему,</w:t>
      </w:r>
    </w:p>
    <w:p w:rsidR="008E1E47" w:rsidRDefault="008E1E47" w:rsidP="008E1E47">
      <w:pPr>
        <w:pStyle w:val="a6"/>
        <w:shd w:val="clear" w:color="auto" w:fill="FFFFFF"/>
        <w:spacing w:line="240" w:lineRule="auto"/>
        <w:jc w:val="both"/>
        <w:rPr>
          <w:color w:val="000000"/>
        </w:rPr>
      </w:pPr>
      <w:r w:rsidRPr="00BF41B6">
        <w:rPr>
          <w:color w:val="000000"/>
        </w:rPr>
        <w:t>8. умение заранее планировать свои дела опираясь на хорошо понимаемые собственные возможности,</w:t>
      </w:r>
    </w:p>
    <w:p w:rsidR="008E1E47" w:rsidRPr="007B6D8E" w:rsidRDefault="008E1E47" w:rsidP="008E1E47">
      <w:pPr>
        <w:pStyle w:val="a6"/>
        <w:shd w:val="clear" w:color="auto" w:fill="FFFFFF"/>
        <w:spacing w:line="240" w:lineRule="auto"/>
        <w:rPr>
          <w:color w:val="373737"/>
          <w:sz w:val="32"/>
          <w:szCs w:val="32"/>
        </w:rPr>
      </w:pPr>
      <w:r w:rsidRPr="00BF41B6">
        <w:rPr>
          <w:color w:val="000000"/>
        </w:rPr>
        <w:t xml:space="preserve">9. умение поддерживать режим и распорядок, что повышает ощущение компетентности и контролируемости внешних условий, </w:t>
      </w:r>
      <w:r w:rsidRPr="00BF41B6">
        <w:rPr>
          <w:color w:val="000000"/>
        </w:rPr>
        <w:br/>
        <w:t>10. умение осознанно относиться к происходящему</w:t>
      </w:r>
      <w:r>
        <w:rPr>
          <w:color w:val="000000"/>
        </w:rPr>
        <w:t xml:space="preserve">, </w:t>
      </w:r>
      <w:r w:rsidRPr="00BF41B6">
        <w:rPr>
          <w:color w:val="000000"/>
        </w:rPr>
        <w:t xml:space="preserve"> быть осознанно активным в преобразовании себя и своей жизнедеятельности,</w:t>
      </w:r>
    </w:p>
    <w:p w:rsidR="008E1E47" w:rsidRDefault="008E1E47" w:rsidP="008E1E47">
      <w:pPr>
        <w:pStyle w:val="a6"/>
        <w:shd w:val="clear" w:color="auto" w:fill="FFFFFF"/>
        <w:jc w:val="center"/>
        <w:rPr>
          <w:i/>
          <w:color w:val="000000"/>
          <w:sz w:val="32"/>
          <w:szCs w:val="32"/>
        </w:rPr>
      </w:pPr>
    </w:p>
    <w:p w:rsidR="008E1E47" w:rsidRPr="007B6D8E" w:rsidRDefault="008E1E47" w:rsidP="008E1E47">
      <w:pPr>
        <w:pStyle w:val="a6"/>
        <w:shd w:val="clear" w:color="auto" w:fill="FFFFFF"/>
        <w:jc w:val="center"/>
        <w:rPr>
          <w:i/>
          <w:color w:val="000000"/>
          <w:sz w:val="32"/>
          <w:szCs w:val="32"/>
        </w:rPr>
      </w:pPr>
      <w:r w:rsidRPr="007B6D8E">
        <w:rPr>
          <w:i/>
          <w:color w:val="000000"/>
          <w:sz w:val="32"/>
          <w:szCs w:val="32"/>
        </w:rPr>
        <w:t>Именно осознаваемая жизненная позиция, мудрость и опыт должны являться главными опорами и основой психологического здоровья стареющего человека</w:t>
      </w:r>
    </w:p>
    <w:p w:rsidR="008E1E47" w:rsidRDefault="008E1E47" w:rsidP="008E1E47">
      <w:pPr>
        <w:ind w:left="228"/>
        <w:jc w:val="center"/>
        <w:rPr>
          <w:b/>
          <w:sz w:val="18"/>
          <w:szCs w:val="18"/>
        </w:rPr>
      </w:pPr>
    </w:p>
    <w:p w:rsidR="008E1E47" w:rsidRDefault="008E1E47" w:rsidP="008E1E47">
      <w:pPr>
        <w:ind w:left="228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posOffset>1529715</wp:posOffset>
            </wp:positionH>
            <wp:positionV relativeFrom="line">
              <wp:posOffset>113665</wp:posOffset>
            </wp:positionV>
            <wp:extent cx="2791460" cy="1628775"/>
            <wp:effectExtent l="171450" t="133350" r="370840" b="314325"/>
            <wp:wrapSquare wrapText="bothSides"/>
            <wp:docPr id="2" name="Рисунок 2" descr="information_items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_items_2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E1E47" w:rsidRDefault="008E1E47" w:rsidP="008E1E47">
      <w:pPr>
        <w:ind w:left="228"/>
        <w:jc w:val="center"/>
        <w:rPr>
          <w:b/>
          <w:sz w:val="18"/>
          <w:szCs w:val="18"/>
        </w:rPr>
      </w:pPr>
    </w:p>
    <w:p w:rsidR="008E1E47" w:rsidRDefault="008E1E47" w:rsidP="008E1E47">
      <w:pPr>
        <w:ind w:left="228"/>
        <w:jc w:val="center"/>
        <w:rPr>
          <w:b/>
          <w:sz w:val="18"/>
          <w:szCs w:val="18"/>
        </w:rPr>
      </w:pPr>
    </w:p>
    <w:p w:rsidR="008E1E47" w:rsidRDefault="008E1E47" w:rsidP="008E1E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8E1E47" w:rsidRDefault="008E1E47" w:rsidP="008E1E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8E1E47" w:rsidRDefault="008E1E47" w:rsidP="008E1E47">
      <w:pPr>
        <w:ind w:left="228"/>
        <w:jc w:val="center"/>
        <w:rPr>
          <w:b/>
          <w:sz w:val="18"/>
          <w:szCs w:val="18"/>
        </w:rPr>
      </w:pPr>
    </w:p>
    <w:p w:rsidR="008E1E47" w:rsidRDefault="008E1E47" w:rsidP="008E1E47">
      <w:pPr>
        <w:ind w:left="228"/>
        <w:jc w:val="center"/>
        <w:rPr>
          <w:b/>
          <w:sz w:val="18"/>
          <w:szCs w:val="18"/>
        </w:rPr>
      </w:pPr>
    </w:p>
    <w:p w:rsidR="008E1E47" w:rsidRDefault="008E1E47" w:rsidP="008E1E47">
      <w:pPr>
        <w:ind w:left="228"/>
        <w:jc w:val="center"/>
        <w:rPr>
          <w:b/>
          <w:sz w:val="18"/>
          <w:szCs w:val="18"/>
        </w:rPr>
      </w:pPr>
    </w:p>
    <w:p w:rsidR="008E1E47" w:rsidRDefault="008E1E47" w:rsidP="008E1E47">
      <w:pPr>
        <w:ind w:left="228"/>
        <w:jc w:val="center"/>
        <w:rPr>
          <w:b/>
          <w:sz w:val="18"/>
          <w:szCs w:val="18"/>
        </w:rPr>
      </w:pPr>
    </w:p>
    <w:p w:rsidR="008E1E47" w:rsidRDefault="008E1E47" w:rsidP="008E1E47">
      <w:pPr>
        <w:ind w:left="228"/>
        <w:jc w:val="center"/>
        <w:rPr>
          <w:b/>
          <w:sz w:val="18"/>
          <w:szCs w:val="18"/>
        </w:rPr>
      </w:pPr>
    </w:p>
    <w:p w:rsidR="008E1E47" w:rsidRDefault="008E1E47" w:rsidP="008E1E47">
      <w:pPr>
        <w:spacing w:after="0" w:line="240" w:lineRule="auto"/>
      </w:pPr>
    </w:p>
    <w:sectPr w:rsidR="008E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E47"/>
    <w:rsid w:val="008E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1E47"/>
    <w:rPr>
      <w:b/>
      <w:bCs/>
    </w:rPr>
  </w:style>
  <w:style w:type="paragraph" w:styleId="a6">
    <w:name w:val="Normal (Web)"/>
    <w:basedOn w:val="a"/>
    <w:uiPriority w:val="99"/>
    <w:unhideWhenUsed/>
    <w:rsid w:val="008E1E47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7167</Characters>
  <Application>Microsoft Office Word</Application>
  <DocSecurity>0</DocSecurity>
  <Lines>59</Lines>
  <Paragraphs>16</Paragraphs>
  <ScaleCrop>false</ScaleCrop>
  <Company>Microsoft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2016-03-23T12:48:00Z</dcterms:created>
  <dcterms:modified xsi:type="dcterms:W3CDTF">2016-03-23T12:51:00Z</dcterms:modified>
</cp:coreProperties>
</file>